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59A" w:rsidRDefault="00190E2A" w:rsidP="0002759A">
      <w:pPr>
        <w:jc w:val="center"/>
        <w:rPr>
          <w:rFonts w:ascii="Arial" w:hAnsi="Arial" w:cs="Arial"/>
          <w:b/>
          <w:sz w:val="32"/>
          <w:szCs w:val="32"/>
        </w:rPr>
      </w:pPr>
      <w:r w:rsidRPr="0002759A">
        <w:rPr>
          <w:rFonts w:ascii="Arial" w:hAnsi="Arial" w:cs="Arial"/>
          <w:b/>
          <w:sz w:val="32"/>
          <w:szCs w:val="32"/>
        </w:rPr>
        <w:t xml:space="preserve">Profilová část maturitní zkoušky z českého jazyka </w:t>
      </w:r>
    </w:p>
    <w:p w:rsidR="00464213" w:rsidRPr="0002759A" w:rsidRDefault="00190E2A" w:rsidP="0002759A">
      <w:pPr>
        <w:jc w:val="center"/>
        <w:rPr>
          <w:rFonts w:ascii="Arial" w:hAnsi="Arial" w:cs="Arial"/>
          <w:b/>
          <w:sz w:val="32"/>
          <w:szCs w:val="32"/>
        </w:rPr>
      </w:pPr>
      <w:r w:rsidRPr="0002759A">
        <w:rPr>
          <w:rFonts w:ascii="Arial" w:hAnsi="Arial" w:cs="Arial"/>
          <w:b/>
          <w:sz w:val="32"/>
          <w:szCs w:val="32"/>
        </w:rPr>
        <w:t>a literatury</w:t>
      </w:r>
    </w:p>
    <w:p w:rsidR="00190E2A" w:rsidRPr="0002759A" w:rsidRDefault="009815DD" w:rsidP="0002759A">
      <w:pPr>
        <w:jc w:val="both"/>
        <w:rPr>
          <w:rFonts w:ascii="Arial" w:hAnsi="Arial" w:cs="Arial"/>
          <w:sz w:val="24"/>
          <w:szCs w:val="24"/>
        </w:rPr>
      </w:pPr>
      <w:r w:rsidRPr="0002759A">
        <w:rPr>
          <w:rFonts w:ascii="Arial" w:hAnsi="Arial" w:cs="Arial"/>
          <w:sz w:val="24"/>
          <w:szCs w:val="24"/>
        </w:rPr>
        <w:t>Zkouška se koná formou písemné práce a formou ústní zkoušky před zkušební maturitní komisí.</w:t>
      </w:r>
    </w:p>
    <w:p w:rsidR="008F360A" w:rsidRDefault="008F360A" w:rsidP="0002759A">
      <w:pPr>
        <w:jc w:val="both"/>
        <w:rPr>
          <w:rFonts w:ascii="Arial" w:hAnsi="Arial" w:cs="Arial"/>
          <w:b/>
          <w:sz w:val="24"/>
          <w:szCs w:val="24"/>
        </w:rPr>
      </w:pPr>
    </w:p>
    <w:p w:rsidR="009815DD" w:rsidRPr="0002759A" w:rsidRDefault="009815DD" w:rsidP="0002759A">
      <w:pPr>
        <w:jc w:val="both"/>
        <w:rPr>
          <w:rFonts w:ascii="Arial" w:hAnsi="Arial" w:cs="Arial"/>
          <w:b/>
          <w:sz w:val="24"/>
          <w:szCs w:val="24"/>
        </w:rPr>
      </w:pPr>
      <w:r w:rsidRPr="0002759A">
        <w:rPr>
          <w:rFonts w:ascii="Arial" w:hAnsi="Arial" w:cs="Arial"/>
          <w:b/>
          <w:sz w:val="24"/>
          <w:szCs w:val="24"/>
        </w:rPr>
        <w:t>Písemná práce z českého jazyka a literatury</w:t>
      </w:r>
    </w:p>
    <w:p w:rsidR="009815DD" w:rsidRPr="0002759A" w:rsidRDefault="000573B9" w:rsidP="0002759A">
      <w:pPr>
        <w:jc w:val="both"/>
        <w:rPr>
          <w:rFonts w:ascii="Arial" w:hAnsi="Arial" w:cs="Arial"/>
          <w:sz w:val="24"/>
          <w:szCs w:val="24"/>
        </w:rPr>
      </w:pPr>
      <w:r w:rsidRPr="0002759A">
        <w:rPr>
          <w:rFonts w:ascii="Arial" w:hAnsi="Arial" w:cs="Arial"/>
          <w:sz w:val="24"/>
          <w:szCs w:val="24"/>
        </w:rPr>
        <w:t xml:space="preserve">Písemnou prací z českého jazyka a literatury se rozumí vytvoření souvislého textu odpovídajícího slohové práci. Minimální rozsah je 250 slov. </w:t>
      </w:r>
      <w:r w:rsidR="008F360A">
        <w:rPr>
          <w:rFonts w:ascii="Arial" w:hAnsi="Arial" w:cs="Arial"/>
          <w:sz w:val="24"/>
          <w:szCs w:val="24"/>
        </w:rPr>
        <w:t xml:space="preserve">Horní hranice není stanovena. </w:t>
      </w:r>
      <w:r w:rsidRPr="0002759A">
        <w:rPr>
          <w:rFonts w:ascii="Arial" w:hAnsi="Arial" w:cs="Arial"/>
          <w:sz w:val="24"/>
          <w:szCs w:val="24"/>
        </w:rPr>
        <w:t xml:space="preserve">Písemná práce trvá 120 minut včetně času na volbu zadání. </w:t>
      </w:r>
    </w:p>
    <w:p w:rsidR="009860A0" w:rsidRPr="0002759A" w:rsidRDefault="009860A0" w:rsidP="0002759A">
      <w:pPr>
        <w:jc w:val="both"/>
        <w:rPr>
          <w:rFonts w:ascii="Arial" w:hAnsi="Arial" w:cs="Arial"/>
          <w:sz w:val="24"/>
          <w:szCs w:val="24"/>
        </w:rPr>
      </w:pPr>
      <w:r w:rsidRPr="0002759A">
        <w:rPr>
          <w:rFonts w:ascii="Arial" w:hAnsi="Arial" w:cs="Arial"/>
          <w:sz w:val="24"/>
          <w:szCs w:val="24"/>
        </w:rPr>
        <w:t>Ředitelka školy stanoví nejméně 4 zadání, která se žákům zpřístupní bezprostředně před zahájením zkoušky. Po zahájení zkoušky si žák 1 zadání zvolí. Zadání písemné práce obsahuje název zadání, způsob zpracování zadání a popřípadě výchozí text k zadání. Součástí výchozího textu k zadání může být i obrázek, graf.</w:t>
      </w:r>
    </w:p>
    <w:p w:rsidR="008F360A" w:rsidRDefault="008F360A" w:rsidP="0002759A">
      <w:pPr>
        <w:jc w:val="both"/>
        <w:rPr>
          <w:rFonts w:ascii="Arial" w:hAnsi="Arial" w:cs="Arial"/>
          <w:b/>
          <w:sz w:val="24"/>
          <w:szCs w:val="24"/>
        </w:rPr>
      </w:pPr>
    </w:p>
    <w:p w:rsidR="009860A0" w:rsidRPr="0002759A" w:rsidRDefault="009860A0" w:rsidP="0002759A">
      <w:pPr>
        <w:jc w:val="both"/>
        <w:rPr>
          <w:rFonts w:ascii="Arial" w:hAnsi="Arial" w:cs="Arial"/>
          <w:b/>
          <w:sz w:val="24"/>
          <w:szCs w:val="24"/>
        </w:rPr>
      </w:pPr>
      <w:r w:rsidRPr="0002759A">
        <w:rPr>
          <w:rFonts w:ascii="Arial" w:hAnsi="Arial" w:cs="Arial"/>
          <w:b/>
          <w:sz w:val="24"/>
          <w:szCs w:val="24"/>
        </w:rPr>
        <w:t>Ústní zkouška z českého jazyka a literatury před zkušební maturitní komisí</w:t>
      </w:r>
    </w:p>
    <w:p w:rsidR="009860A0" w:rsidRPr="0002759A" w:rsidRDefault="00A057B2" w:rsidP="0002759A">
      <w:pPr>
        <w:jc w:val="both"/>
        <w:rPr>
          <w:rFonts w:ascii="Arial" w:hAnsi="Arial" w:cs="Arial"/>
          <w:sz w:val="24"/>
          <w:szCs w:val="24"/>
        </w:rPr>
      </w:pPr>
      <w:r w:rsidRPr="0002759A">
        <w:rPr>
          <w:rFonts w:ascii="Arial" w:hAnsi="Arial" w:cs="Arial"/>
          <w:sz w:val="24"/>
          <w:szCs w:val="24"/>
        </w:rPr>
        <w:t xml:space="preserve">Ředitelka školy určí v souladu s rámcovým a školním vzdělávacím programem daného oboru  vzdělávání maturitní seznam nejméně 60 literárních děl. Zároveň ředitelka školy stanoví kritéria pro sestavení vlastního seznamu literárních děl žákem. Maturitní seznam literárních děl i kritéria platí i pro opravnou a náhradní zkoušku. </w:t>
      </w:r>
    </w:p>
    <w:p w:rsidR="008F360A" w:rsidRDefault="00A057B2" w:rsidP="0002759A">
      <w:pPr>
        <w:jc w:val="both"/>
        <w:rPr>
          <w:rFonts w:ascii="Arial" w:hAnsi="Arial" w:cs="Arial"/>
          <w:sz w:val="24"/>
          <w:szCs w:val="24"/>
        </w:rPr>
      </w:pPr>
      <w:r w:rsidRPr="0002759A">
        <w:rPr>
          <w:rFonts w:ascii="Arial" w:hAnsi="Arial" w:cs="Arial"/>
          <w:sz w:val="24"/>
          <w:szCs w:val="24"/>
        </w:rPr>
        <w:t>Z maturitního seznamu literárních děl a v souladu s kritérii žák připraví vlastní seznam 20 literárních děl. Tento seznam</w:t>
      </w:r>
      <w:r w:rsidR="00B41308" w:rsidRPr="0002759A">
        <w:rPr>
          <w:rFonts w:ascii="Arial" w:hAnsi="Arial" w:cs="Arial"/>
          <w:sz w:val="24"/>
          <w:szCs w:val="24"/>
        </w:rPr>
        <w:t xml:space="preserve"> žák odevzdá ředitelce školy nebo jí pověřené osobě  do 31.</w:t>
      </w:r>
      <w:r w:rsidR="00D00B8E" w:rsidRPr="0002759A">
        <w:rPr>
          <w:rFonts w:ascii="Arial" w:hAnsi="Arial" w:cs="Arial"/>
          <w:sz w:val="24"/>
          <w:szCs w:val="24"/>
        </w:rPr>
        <w:t xml:space="preserve"> </w:t>
      </w:r>
      <w:r w:rsidR="008F360A">
        <w:rPr>
          <w:rFonts w:ascii="Arial" w:hAnsi="Arial" w:cs="Arial"/>
          <w:sz w:val="24"/>
          <w:szCs w:val="24"/>
        </w:rPr>
        <w:t>březn</w:t>
      </w:r>
      <w:r w:rsidR="005D11F0">
        <w:rPr>
          <w:rFonts w:ascii="Arial" w:hAnsi="Arial" w:cs="Arial"/>
          <w:sz w:val="24"/>
          <w:szCs w:val="24"/>
        </w:rPr>
        <w:t>a 2026</w:t>
      </w:r>
      <w:r w:rsidR="00B41308" w:rsidRPr="0002759A">
        <w:rPr>
          <w:rFonts w:ascii="Arial" w:hAnsi="Arial" w:cs="Arial"/>
          <w:sz w:val="24"/>
          <w:szCs w:val="24"/>
        </w:rPr>
        <w:t xml:space="preserve"> pro jarní období </w:t>
      </w:r>
      <w:r w:rsidR="005D11F0">
        <w:rPr>
          <w:rFonts w:ascii="Arial" w:hAnsi="Arial" w:cs="Arial"/>
          <w:sz w:val="24"/>
          <w:szCs w:val="24"/>
        </w:rPr>
        <w:t xml:space="preserve"> a do 30. června 2026</w:t>
      </w:r>
      <w:r w:rsidR="00D00B8E" w:rsidRPr="0002759A">
        <w:rPr>
          <w:rFonts w:ascii="Arial" w:hAnsi="Arial" w:cs="Arial"/>
          <w:sz w:val="24"/>
          <w:szCs w:val="24"/>
        </w:rPr>
        <w:t xml:space="preserve"> pro podzimní zkušební období.</w:t>
      </w:r>
    </w:p>
    <w:p w:rsidR="00A057B2" w:rsidRDefault="008F360A" w:rsidP="0002759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Kritéria pro sestavení žákovského seznamu literárních děl</w:t>
      </w:r>
      <w:r w:rsidR="00D00B8E" w:rsidRPr="0002759A">
        <w:rPr>
          <w:rFonts w:ascii="Arial" w:hAnsi="Arial" w:cs="Arial"/>
          <w:sz w:val="24"/>
          <w:szCs w:val="24"/>
        </w:rPr>
        <w:t xml:space="preserve"> </w:t>
      </w:r>
    </w:p>
    <w:p w:rsidR="008F360A" w:rsidRPr="008F360A" w:rsidRDefault="008F360A" w:rsidP="008F360A">
      <w:pPr>
        <w:pStyle w:val="Bezmezer"/>
        <w:rPr>
          <w:rFonts w:ascii="Arial" w:hAnsi="Arial" w:cs="Arial"/>
          <w:sz w:val="24"/>
          <w:szCs w:val="24"/>
        </w:rPr>
      </w:pPr>
      <w:r w:rsidRPr="008F360A">
        <w:rPr>
          <w:rFonts w:ascii="Arial" w:hAnsi="Arial" w:cs="Arial"/>
          <w:sz w:val="24"/>
          <w:szCs w:val="24"/>
        </w:rPr>
        <w:t>Světová a česká li</w:t>
      </w:r>
      <w:r>
        <w:rPr>
          <w:rFonts w:ascii="Arial" w:hAnsi="Arial" w:cs="Arial"/>
          <w:sz w:val="24"/>
          <w:szCs w:val="24"/>
        </w:rPr>
        <w:t>teratura do konce 18. století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8F360A">
        <w:rPr>
          <w:rFonts w:ascii="Arial" w:hAnsi="Arial" w:cs="Arial"/>
          <w:sz w:val="24"/>
          <w:szCs w:val="24"/>
        </w:rPr>
        <w:t>minimálně 2 literární díla</w:t>
      </w:r>
    </w:p>
    <w:p w:rsidR="008F360A" w:rsidRPr="008F360A" w:rsidRDefault="008F360A" w:rsidP="008F360A">
      <w:pPr>
        <w:pStyle w:val="Bezmezer"/>
        <w:rPr>
          <w:rFonts w:ascii="Arial" w:hAnsi="Arial" w:cs="Arial"/>
          <w:sz w:val="24"/>
          <w:szCs w:val="24"/>
        </w:rPr>
      </w:pPr>
      <w:r w:rsidRPr="008F360A">
        <w:rPr>
          <w:rFonts w:ascii="Arial" w:hAnsi="Arial" w:cs="Arial"/>
          <w:sz w:val="24"/>
          <w:szCs w:val="24"/>
        </w:rPr>
        <w:t xml:space="preserve">Světová a </w:t>
      </w:r>
      <w:r>
        <w:rPr>
          <w:rFonts w:ascii="Arial" w:hAnsi="Arial" w:cs="Arial"/>
          <w:sz w:val="24"/>
          <w:szCs w:val="24"/>
        </w:rPr>
        <w:t>česká literatura 19. století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8F360A">
        <w:rPr>
          <w:rFonts w:ascii="Arial" w:hAnsi="Arial" w:cs="Arial"/>
          <w:sz w:val="24"/>
          <w:szCs w:val="24"/>
        </w:rPr>
        <w:t>minimálně 3 literární díla</w:t>
      </w:r>
    </w:p>
    <w:p w:rsidR="008F360A" w:rsidRPr="008F360A" w:rsidRDefault="008F360A" w:rsidP="008F360A">
      <w:pPr>
        <w:pStyle w:val="Bezmezer"/>
        <w:rPr>
          <w:rFonts w:ascii="Arial" w:hAnsi="Arial" w:cs="Arial"/>
          <w:sz w:val="24"/>
          <w:szCs w:val="24"/>
        </w:rPr>
      </w:pPr>
      <w:r w:rsidRPr="008F360A">
        <w:rPr>
          <w:rFonts w:ascii="Arial" w:hAnsi="Arial" w:cs="Arial"/>
          <w:sz w:val="24"/>
          <w:szCs w:val="24"/>
        </w:rPr>
        <w:t xml:space="preserve">Světová </w:t>
      </w:r>
      <w:r>
        <w:rPr>
          <w:rFonts w:ascii="Arial" w:hAnsi="Arial" w:cs="Arial"/>
          <w:sz w:val="24"/>
          <w:szCs w:val="24"/>
        </w:rPr>
        <w:t>literatura 20. a 21. století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8F360A">
        <w:rPr>
          <w:rFonts w:ascii="Arial" w:hAnsi="Arial" w:cs="Arial"/>
          <w:sz w:val="24"/>
          <w:szCs w:val="24"/>
        </w:rPr>
        <w:t>minimálně 4 literární díla</w:t>
      </w:r>
    </w:p>
    <w:p w:rsidR="008F360A" w:rsidRPr="008F360A" w:rsidRDefault="008F360A" w:rsidP="008F360A">
      <w:pPr>
        <w:pStyle w:val="Bezmezer"/>
        <w:rPr>
          <w:rFonts w:ascii="Arial" w:hAnsi="Arial" w:cs="Arial"/>
          <w:sz w:val="24"/>
          <w:szCs w:val="24"/>
        </w:rPr>
      </w:pPr>
      <w:r w:rsidRPr="008F360A">
        <w:rPr>
          <w:rFonts w:ascii="Arial" w:hAnsi="Arial" w:cs="Arial"/>
          <w:sz w:val="24"/>
          <w:szCs w:val="24"/>
        </w:rPr>
        <w:t>Česká literatura 20. a 21. sto</w:t>
      </w:r>
      <w:r>
        <w:rPr>
          <w:rFonts w:ascii="Arial" w:hAnsi="Arial" w:cs="Arial"/>
          <w:sz w:val="24"/>
          <w:szCs w:val="24"/>
        </w:rPr>
        <w:t>letí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8F360A">
        <w:rPr>
          <w:rFonts w:ascii="Arial" w:hAnsi="Arial" w:cs="Arial"/>
          <w:sz w:val="24"/>
          <w:szCs w:val="24"/>
        </w:rPr>
        <w:t>minimálně 5 literárních děl</w:t>
      </w:r>
    </w:p>
    <w:p w:rsidR="008F360A" w:rsidRDefault="008F360A" w:rsidP="0002759A">
      <w:pPr>
        <w:jc w:val="both"/>
        <w:rPr>
          <w:rFonts w:ascii="Arial" w:hAnsi="Arial" w:cs="Arial"/>
          <w:sz w:val="24"/>
          <w:szCs w:val="24"/>
        </w:rPr>
      </w:pPr>
    </w:p>
    <w:p w:rsidR="00D00B8E" w:rsidRPr="0002759A" w:rsidRDefault="00D00B8E" w:rsidP="0002759A">
      <w:pPr>
        <w:jc w:val="both"/>
        <w:rPr>
          <w:rFonts w:ascii="Arial" w:hAnsi="Arial" w:cs="Arial"/>
          <w:sz w:val="24"/>
          <w:szCs w:val="24"/>
        </w:rPr>
      </w:pPr>
      <w:r w:rsidRPr="0002759A">
        <w:rPr>
          <w:rFonts w:ascii="Arial" w:hAnsi="Arial" w:cs="Arial"/>
          <w:sz w:val="24"/>
          <w:szCs w:val="24"/>
        </w:rPr>
        <w:t>V žákovském seznamu 20 literárních děl musí být zastoupena minimálně dvěma literárními díly próza, poezie, drama. Seznam může obsahovat od jednoho autora maximálně dvě literární díla.</w:t>
      </w:r>
    </w:p>
    <w:p w:rsidR="00D00B8E" w:rsidRPr="0002759A" w:rsidRDefault="00D00B8E" w:rsidP="0002759A">
      <w:pPr>
        <w:jc w:val="both"/>
        <w:rPr>
          <w:rFonts w:ascii="Arial" w:hAnsi="Arial" w:cs="Arial"/>
          <w:sz w:val="24"/>
          <w:szCs w:val="24"/>
        </w:rPr>
      </w:pPr>
      <w:r w:rsidRPr="0002759A">
        <w:rPr>
          <w:rFonts w:ascii="Arial" w:hAnsi="Arial" w:cs="Arial"/>
          <w:sz w:val="24"/>
          <w:szCs w:val="24"/>
        </w:rPr>
        <w:t>Po</w:t>
      </w:r>
      <w:r w:rsidR="005D11F0">
        <w:rPr>
          <w:rFonts w:ascii="Arial" w:hAnsi="Arial" w:cs="Arial"/>
          <w:sz w:val="24"/>
          <w:szCs w:val="24"/>
        </w:rPr>
        <w:t>kud žák neodevzdá do 31. 3. 2026, respektive do 30. 6. 2026</w:t>
      </w:r>
      <w:bookmarkStart w:id="0" w:name="_GoBack"/>
      <w:bookmarkEnd w:id="0"/>
      <w:r w:rsidRPr="0002759A">
        <w:rPr>
          <w:rFonts w:ascii="Arial" w:hAnsi="Arial" w:cs="Arial"/>
          <w:sz w:val="24"/>
          <w:szCs w:val="24"/>
        </w:rPr>
        <w:t xml:space="preserve"> vlastní seznam literárních děl, losuje si u zkoušky z pracovních listů ke všem dílům maturitního seznamu literárních děl. </w:t>
      </w:r>
    </w:p>
    <w:p w:rsidR="00D00B8E" w:rsidRPr="0002759A" w:rsidRDefault="00D00B8E" w:rsidP="0002759A">
      <w:pPr>
        <w:jc w:val="both"/>
        <w:rPr>
          <w:rFonts w:ascii="Arial" w:hAnsi="Arial" w:cs="Arial"/>
          <w:sz w:val="24"/>
          <w:szCs w:val="24"/>
        </w:rPr>
      </w:pPr>
      <w:r w:rsidRPr="0002759A">
        <w:rPr>
          <w:rFonts w:ascii="Arial" w:hAnsi="Arial" w:cs="Arial"/>
          <w:sz w:val="24"/>
          <w:szCs w:val="24"/>
        </w:rPr>
        <w:t xml:space="preserve">Bezprostředně před zahájením přípravy k ústní zkoušce si žák vylosuje číslo pracovního listu. Příprava k ústní zkoušce trvá </w:t>
      </w:r>
      <w:r w:rsidR="004F2799" w:rsidRPr="0002759A">
        <w:rPr>
          <w:rFonts w:ascii="Arial" w:hAnsi="Arial" w:cs="Arial"/>
          <w:sz w:val="24"/>
          <w:szCs w:val="24"/>
        </w:rPr>
        <w:t xml:space="preserve">dle rozhodnutí ředitelky školy 20 minut. Ústní zkouška trvá nejdéle 15 minut. V jednom dni nelze losovat dvakrát pracovní list ke stejnému literárnímu dílu. </w:t>
      </w:r>
    </w:p>
    <w:p w:rsidR="004F2799" w:rsidRPr="0002759A" w:rsidRDefault="004F2799" w:rsidP="0002759A">
      <w:pPr>
        <w:jc w:val="both"/>
        <w:rPr>
          <w:rFonts w:ascii="Arial" w:hAnsi="Arial" w:cs="Arial"/>
          <w:sz w:val="24"/>
          <w:szCs w:val="24"/>
        </w:rPr>
      </w:pPr>
      <w:r w:rsidRPr="0002759A">
        <w:rPr>
          <w:rFonts w:ascii="Arial" w:hAnsi="Arial" w:cs="Arial"/>
          <w:sz w:val="24"/>
          <w:szCs w:val="24"/>
        </w:rPr>
        <w:t xml:space="preserve">Ústní zkouška se uskutečňuje formou řízeného rozhovoru s využitím pracovního listu obsahujícího úryvek z konkrétního literárního díla. Součástí pracovního listu je i zadání ověřující znalosti  a dovednosti žáka vztahující se k učivu o jazyce a slohu. </w:t>
      </w:r>
    </w:p>
    <w:p w:rsidR="00D00B8E" w:rsidRPr="0002759A" w:rsidRDefault="00D00B8E" w:rsidP="0002759A">
      <w:pPr>
        <w:jc w:val="both"/>
        <w:rPr>
          <w:rFonts w:ascii="Arial" w:hAnsi="Arial" w:cs="Arial"/>
          <w:sz w:val="24"/>
          <w:szCs w:val="24"/>
        </w:rPr>
      </w:pPr>
    </w:p>
    <w:p w:rsidR="00D00B8E" w:rsidRDefault="00D00B8E" w:rsidP="0002759A">
      <w:pPr>
        <w:jc w:val="both"/>
      </w:pPr>
    </w:p>
    <w:p w:rsidR="00D00B8E" w:rsidRDefault="00D00B8E"/>
    <w:sectPr w:rsidR="00D00B8E" w:rsidSect="005D11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90E2A"/>
    <w:rsid w:val="0002759A"/>
    <w:rsid w:val="000573B9"/>
    <w:rsid w:val="00190E2A"/>
    <w:rsid w:val="003945D1"/>
    <w:rsid w:val="0043117B"/>
    <w:rsid w:val="00464213"/>
    <w:rsid w:val="004F2799"/>
    <w:rsid w:val="005D11F0"/>
    <w:rsid w:val="008F360A"/>
    <w:rsid w:val="009815DD"/>
    <w:rsid w:val="009860A0"/>
    <w:rsid w:val="00A057B2"/>
    <w:rsid w:val="00B41308"/>
    <w:rsid w:val="00B700E2"/>
    <w:rsid w:val="00BA0672"/>
    <w:rsid w:val="00D00B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700E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8F360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8F360A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311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11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384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Simova</dc:creator>
  <cp:lastModifiedBy>liskova</cp:lastModifiedBy>
  <cp:revision>2</cp:revision>
  <cp:lastPrinted>2026-02-03T14:55:00Z</cp:lastPrinted>
  <dcterms:created xsi:type="dcterms:W3CDTF">2026-02-04T08:17:00Z</dcterms:created>
  <dcterms:modified xsi:type="dcterms:W3CDTF">2026-02-04T08:17:00Z</dcterms:modified>
</cp:coreProperties>
</file>