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D0" w:rsidRDefault="009701D0" w:rsidP="000514E4">
      <w:pPr>
        <w:spacing w:after="0"/>
        <w:jc w:val="center"/>
        <w:rPr>
          <w:b/>
          <w:color w:val="404040" w:themeColor="text1" w:themeTint="BF"/>
          <w:sz w:val="28"/>
        </w:rPr>
      </w:pPr>
      <w:r>
        <w:rPr>
          <w:b/>
          <w:color w:val="404040" w:themeColor="text1" w:themeTint="BF"/>
          <w:sz w:val="28"/>
        </w:rPr>
        <w:t>Profilová část maturitní zkoušky z cizího jazyka</w:t>
      </w:r>
    </w:p>
    <w:p w:rsidR="009701D0" w:rsidRDefault="009701D0" w:rsidP="000514E4">
      <w:pPr>
        <w:spacing w:after="0"/>
        <w:jc w:val="center"/>
        <w:rPr>
          <w:b/>
          <w:color w:val="404040" w:themeColor="text1" w:themeTint="BF"/>
          <w:sz w:val="28"/>
        </w:rPr>
      </w:pPr>
    </w:p>
    <w:p w:rsidR="009701D0" w:rsidRPr="0002759A" w:rsidRDefault="009701D0" w:rsidP="009701D0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Zkouška se koná formou písemné práce a formou ústní zkoušky před zkušební maturitní komisí.</w:t>
      </w:r>
    </w:p>
    <w:p w:rsidR="009701D0" w:rsidRDefault="009701D0" w:rsidP="000514E4">
      <w:pPr>
        <w:spacing w:after="0"/>
        <w:jc w:val="center"/>
        <w:rPr>
          <w:b/>
          <w:color w:val="404040" w:themeColor="text1" w:themeTint="BF"/>
          <w:sz w:val="28"/>
        </w:rPr>
      </w:pPr>
    </w:p>
    <w:p w:rsidR="009701D0" w:rsidRPr="0002759A" w:rsidRDefault="009701D0" w:rsidP="009701D0">
      <w:pPr>
        <w:jc w:val="both"/>
        <w:rPr>
          <w:rFonts w:ascii="Arial" w:hAnsi="Arial" w:cs="Arial"/>
          <w:b/>
          <w:sz w:val="24"/>
          <w:szCs w:val="24"/>
        </w:rPr>
      </w:pPr>
      <w:r w:rsidRPr="0002759A">
        <w:rPr>
          <w:rFonts w:ascii="Arial" w:hAnsi="Arial" w:cs="Arial"/>
          <w:b/>
          <w:sz w:val="24"/>
          <w:szCs w:val="24"/>
        </w:rPr>
        <w:t>Písemná práce z </w:t>
      </w:r>
      <w:r w:rsidRPr="009701D0">
        <w:rPr>
          <w:rFonts w:ascii="Arial" w:hAnsi="Arial" w:cs="Arial"/>
          <w:b/>
          <w:sz w:val="24"/>
          <w:szCs w:val="24"/>
        </w:rPr>
        <w:t>cizího jazyka</w:t>
      </w:r>
    </w:p>
    <w:p w:rsidR="009701D0" w:rsidRDefault="009701D0" w:rsidP="009701D0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Písemnou prací z</w:t>
      </w:r>
      <w:r>
        <w:rPr>
          <w:rFonts w:ascii="Arial" w:hAnsi="Arial" w:cs="Arial"/>
          <w:sz w:val="24"/>
          <w:szCs w:val="24"/>
        </w:rPr>
        <w:t> cizího jazyka</w:t>
      </w:r>
      <w:r w:rsidRPr="0002759A">
        <w:rPr>
          <w:rFonts w:ascii="Arial" w:hAnsi="Arial" w:cs="Arial"/>
          <w:sz w:val="24"/>
          <w:szCs w:val="24"/>
        </w:rPr>
        <w:t xml:space="preserve"> se rozumí vytvoření </w:t>
      </w:r>
      <w:r w:rsidR="00A30957">
        <w:rPr>
          <w:rFonts w:ascii="Arial" w:hAnsi="Arial" w:cs="Arial"/>
          <w:sz w:val="24"/>
          <w:szCs w:val="24"/>
        </w:rPr>
        <w:t>souvislého textu</w:t>
      </w:r>
      <w:r w:rsidRPr="0002759A">
        <w:rPr>
          <w:rFonts w:ascii="Arial" w:hAnsi="Arial" w:cs="Arial"/>
          <w:sz w:val="24"/>
          <w:szCs w:val="24"/>
        </w:rPr>
        <w:t xml:space="preserve">. Minimální rozsah </w:t>
      </w:r>
      <w:r w:rsidR="00A30957">
        <w:rPr>
          <w:rFonts w:ascii="Arial" w:hAnsi="Arial" w:cs="Arial"/>
          <w:sz w:val="24"/>
          <w:szCs w:val="24"/>
        </w:rPr>
        <w:t>textu je 200</w:t>
      </w:r>
      <w:r w:rsidR="008019C4">
        <w:rPr>
          <w:rFonts w:ascii="Arial" w:hAnsi="Arial" w:cs="Arial"/>
          <w:sz w:val="24"/>
          <w:szCs w:val="24"/>
        </w:rPr>
        <w:t xml:space="preserve"> - 240</w:t>
      </w:r>
      <w:r w:rsidR="00A30957">
        <w:rPr>
          <w:rFonts w:ascii="Arial" w:hAnsi="Arial" w:cs="Arial"/>
          <w:sz w:val="24"/>
          <w:szCs w:val="24"/>
        </w:rPr>
        <w:t xml:space="preserve"> slov</w:t>
      </w:r>
      <w:r w:rsidR="00E154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15403">
        <w:rPr>
          <w:rFonts w:ascii="Arial" w:hAnsi="Arial" w:cs="Arial"/>
          <w:sz w:val="24"/>
          <w:szCs w:val="24"/>
        </w:rPr>
        <w:t xml:space="preserve">Písemná práce trvá </w:t>
      </w:r>
      <w:r w:rsidR="00A30957">
        <w:rPr>
          <w:rFonts w:ascii="Arial" w:hAnsi="Arial" w:cs="Arial"/>
          <w:sz w:val="24"/>
          <w:szCs w:val="24"/>
        </w:rPr>
        <w:t>7</w:t>
      </w:r>
      <w:r w:rsidR="00D31B03">
        <w:rPr>
          <w:rFonts w:ascii="Arial" w:hAnsi="Arial" w:cs="Arial"/>
          <w:sz w:val="24"/>
          <w:szCs w:val="24"/>
        </w:rPr>
        <w:t>0</w:t>
      </w:r>
      <w:r w:rsidR="00E15403">
        <w:rPr>
          <w:rFonts w:ascii="Arial" w:hAnsi="Arial" w:cs="Arial"/>
          <w:sz w:val="24"/>
          <w:szCs w:val="24"/>
        </w:rPr>
        <w:t xml:space="preserve"> minut. </w:t>
      </w:r>
      <w:r w:rsidRPr="0002759A">
        <w:rPr>
          <w:rFonts w:ascii="Arial" w:hAnsi="Arial" w:cs="Arial"/>
          <w:sz w:val="24"/>
          <w:szCs w:val="24"/>
        </w:rPr>
        <w:t xml:space="preserve">Při konání písemné práce má žák možnost použít </w:t>
      </w:r>
      <w:r w:rsidR="00E15403">
        <w:rPr>
          <w:rFonts w:ascii="Arial" w:hAnsi="Arial" w:cs="Arial"/>
          <w:sz w:val="24"/>
          <w:szCs w:val="24"/>
        </w:rPr>
        <w:t>překladový slovník</w:t>
      </w:r>
      <w:r w:rsidRPr="0002759A">
        <w:rPr>
          <w:rFonts w:ascii="Arial" w:hAnsi="Arial" w:cs="Arial"/>
          <w:sz w:val="24"/>
          <w:szCs w:val="24"/>
        </w:rPr>
        <w:t>.</w:t>
      </w:r>
    </w:p>
    <w:p w:rsidR="00DC2BA9" w:rsidRPr="00DC2BA9" w:rsidRDefault="00D31B03" w:rsidP="00DC2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Ředitelka školy stanoví </w:t>
      </w:r>
      <w:bookmarkStart w:id="0" w:name="_GoBack"/>
      <w:bookmarkEnd w:id="0"/>
      <w:r w:rsidR="00A30957">
        <w:rPr>
          <w:rFonts w:ascii="Arial" w:hAnsi="Arial" w:cs="Arial"/>
          <w:sz w:val="24"/>
          <w:szCs w:val="24"/>
        </w:rPr>
        <w:t>2 zadání, která</w:t>
      </w:r>
      <w:r w:rsidR="00DC2BA9" w:rsidRPr="00DC2BA9">
        <w:rPr>
          <w:rFonts w:ascii="Arial" w:hAnsi="Arial" w:cs="Arial"/>
          <w:sz w:val="24"/>
          <w:szCs w:val="24"/>
        </w:rPr>
        <w:t xml:space="preserve"> se žákům zpřístupní bezprostředně před zahájením zkoušky.  </w:t>
      </w:r>
      <w:r w:rsidR="00ED17E6">
        <w:rPr>
          <w:rFonts w:ascii="Arial" w:hAnsi="Arial" w:cs="Arial"/>
          <w:sz w:val="24"/>
          <w:szCs w:val="24"/>
        </w:rPr>
        <w:t>Po zahájení zkoušky si žák jedno zadání zvolí a</w:t>
      </w:r>
      <w:r w:rsidR="00A30957">
        <w:rPr>
          <w:rFonts w:ascii="Arial" w:hAnsi="Arial" w:cs="Arial"/>
          <w:sz w:val="24"/>
          <w:szCs w:val="24"/>
        </w:rPr>
        <w:t xml:space="preserve"> zpracuje dle pokynů.</w:t>
      </w:r>
      <w:r w:rsidR="00ED17E6">
        <w:rPr>
          <w:rFonts w:ascii="Arial" w:hAnsi="Arial" w:cs="Arial"/>
          <w:sz w:val="24"/>
          <w:szCs w:val="24"/>
        </w:rPr>
        <w:t xml:space="preserve"> </w:t>
      </w:r>
      <w:r w:rsidR="00DC2BA9" w:rsidRPr="00DC2BA9">
        <w:rPr>
          <w:rFonts w:ascii="Arial" w:hAnsi="Arial" w:cs="Arial"/>
          <w:sz w:val="24"/>
          <w:szCs w:val="24"/>
        </w:rPr>
        <w:t>Zadání písemné práce obsahuje název zadání, způsob zpracování zadání a popřípadě výchozí text k zadání. Součástí výchozího textu k zadání může být i obrázek, graf.</w:t>
      </w:r>
    </w:p>
    <w:p w:rsidR="00E15403" w:rsidRPr="0002759A" w:rsidRDefault="00E15403" w:rsidP="009701D0">
      <w:pPr>
        <w:jc w:val="both"/>
        <w:rPr>
          <w:rFonts w:ascii="Arial" w:hAnsi="Arial" w:cs="Arial"/>
          <w:sz w:val="24"/>
          <w:szCs w:val="24"/>
        </w:rPr>
      </w:pPr>
    </w:p>
    <w:p w:rsidR="00E15403" w:rsidRPr="0002759A" w:rsidRDefault="00E15403" w:rsidP="00E15403">
      <w:pPr>
        <w:jc w:val="both"/>
        <w:rPr>
          <w:rFonts w:ascii="Arial" w:hAnsi="Arial" w:cs="Arial"/>
          <w:b/>
          <w:sz w:val="24"/>
          <w:szCs w:val="24"/>
        </w:rPr>
      </w:pPr>
      <w:r w:rsidRPr="0002759A">
        <w:rPr>
          <w:rFonts w:ascii="Arial" w:hAnsi="Arial" w:cs="Arial"/>
          <w:b/>
          <w:sz w:val="24"/>
          <w:szCs w:val="24"/>
        </w:rPr>
        <w:t>Ústní zkouška z</w:t>
      </w:r>
      <w:r>
        <w:rPr>
          <w:rFonts w:ascii="Arial" w:hAnsi="Arial" w:cs="Arial"/>
          <w:b/>
          <w:sz w:val="24"/>
          <w:szCs w:val="24"/>
        </w:rPr>
        <w:t> cizího jazyka</w:t>
      </w:r>
      <w:r w:rsidRPr="0002759A">
        <w:rPr>
          <w:rFonts w:ascii="Arial" w:hAnsi="Arial" w:cs="Arial"/>
          <w:b/>
          <w:sz w:val="24"/>
          <w:szCs w:val="24"/>
        </w:rPr>
        <w:t xml:space="preserve"> před zkušební maturitní komisí</w:t>
      </w:r>
    </w:p>
    <w:p w:rsidR="000514E4" w:rsidRPr="00E15403" w:rsidRDefault="00E15403" w:rsidP="00E15403">
      <w:pPr>
        <w:spacing w:after="0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Ředitelka školy určí v souladu s rámcovým a školním vzdě</w:t>
      </w:r>
      <w:r w:rsidR="007308ED">
        <w:rPr>
          <w:rFonts w:ascii="Arial" w:hAnsi="Arial" w:cs="Arial"/>
          <w:sz w:val="24"/>
          <w:szCs w:val="24"/>
        </w:rPr>
        <w:t xml:space="preserve">lávacím programem daného oboru </w:t>
      </w:r>
      <w:r w:rsidRPr="0002759A">
        <w:rPr>
          <w:rFonts w:ascii="Arial" w:hAnsi="Arial" w:cs="Arial"/>
          <w:sz w:val="24"/>
          <w:szCs w:val="24"/>
        </w:rPr>
        <w:t>vzdělávání</w:t>
      </w:r>
      <w:r w:rsidR="000514E4" w:rsidRPr="00E154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 témat k ústní zkoušce z cizího jazyka. </w:t>
      </w:r>
      <w:r w:rsidRPr="0018256A">
        <w:rPr>
          <w:rFonts w:ascii="Arial" w:hAnsi="Arial" w:cs="Arial"/>
          <w:sz w:val="24"/>
          <w:szCs w:val="24"/>
        </w:rPr>
        <w:t>Témata jsou platná i pro opravnou a náhradní zkoušku.</w:t>
      </w:r>
    </w:p>
    <w:p w:rsidR="000514E4" w:rsidRPr="0018256A" w:rsidRDefault="000514E4" w:rsidP="000514E4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18256A" w:rsidRDefault="00E15403" w:rsidP="00E15403">
      <w:pPr>
        <w:rPr>
          <w:rFonts w:ascii="Arial" w:hAnsi="Arial" w:cs="Arial"/>
          <w:sz w:val="24"/>
          <w:szCs w:val="24"/>
        </w:rPr>
      </w:pPr>
      <w:r w:rsidRPr="0018256A">
        <w:rPr>
          <w:rFonts w:ascii="Arial" w:hAnsi="Arial" w:cs="Arial"/>
          <w:sz w:val="24"/>
          <w:szCs w:val="24"/>
        </w:rPr>
        <w:t xml:space="preserve">Bezprostředně před zahájením přípravy k ústní zkoušce si žák vylosuje 1 téma. Příprava k ústní zkoušce trvá dle rozhodnutí ředitelky školy 20 minut. </w:t>
      </w:r>
    </w:p>
    <w:p w:rsidR="00E15403" w:rsidRPr="0018256A" w:rsidRDefault="00E15403" w:rsidP="00E15403">
      <w:pPr>
        <w:rPr>
          <w:rFonts w:ascii="Arial" w:hAnsi="Arial" w:cs="Arial"/>
          <w:sz w:val="24"/>
          <w:szCs w:val="24"/>
        </w:rPr>
      </w:pPr>
      <w:r w:rsidRPr="0018256A">
        <w:rPr>
          <w:rFonts w:ascii="Arial" w:hAnsi="Arial" w:cs="Arial"/>
          <w:sz w:val="24"/>
          <w:szCs w:val="24"/>
        </w:rPr>
        <w:t xml:space="preserve">Ústní zkouška trvá nejdéle 15 minut. V jednom dni nelze losovat dvakrát stejné téma. </w:t>
      </w:r>
    </w:p>
    <w:p w:rsidR="00DC2BA9" w:rsidRPr="0002759A" w:rsidRDefault="00E15403" w:rsidP="00DC2BA9">
      <w:pPr>
        <w:jc w:val="both"/>
        <w:rPr>
          <w:rFonts w:ascii="Arial" w:hAnsi="Arial" w:cs="Arial"/>
          <w:sz w:val="24"/>
          <w:szCs w:val="24"/>
        </w:rPr>
      </w:pPr>
      <w:r w:rsidRPr="0018256A">
        <w:rPr>
          <w:rFonts w:ascii="Arial" w:hAnsi="Arial" w:cs="Arial"/>
          <w:sz w:val="24"/>
          <w:szCs w:val="24"/>
        </w:rPr>
        <w:t>Ústní zkouška se uskutečňuje formou řízeného rozhovoru s využitím pracovního listu</w:t>
      </w:r>
      <w:r w:rsidR="00DC2BA9" w:rsidRPr="00DC2BA9">
        <w:rPr>
          <w:rFonts w:ascii="Arial" w:hAnsi="Arial" w:cs="Arial"/>
          <w:sz w:val="24"/>
          <w:szCs w:val="24"/>
        </w:rPr>
        <w:t xml:space="preserve"> </w:t>
      </w:r>
      <w:r w:rsidR="00DC2BA9">
        <w:rPr>
          <w:rFonts w:ascii="Arial" w:hAnsi="Arial" w:cs="Arial"/>
          <w:sz w:val="24"/>
          <w:szCs w:val="24"/>
        </w:rPr>
        <w:t>obsahujícího více zadání ke konkrétnímu tématu</w:t>
      </w:r>
      <w:r w:rsidR="00CB5DB8">
        <w:rPr>
          <w:rFonts w:ascii="Arial" w:hAnsi="Arial" w:cs="Arial"/>
          <w:sz w:val="24"/>
          <w:szCs w:val="24"/>
        </w:rPr>
        <w:t xml:space="preserve">. </w:t>
      </w:r>
      <w:r w:rsidR="00CB5DB8" w:rsidRPr="00CB5DB8">
        <w:rPr>
          <w:rFonts w:ascii="Arial" w:hAnsi="Arial" w:cs="Arial"/>
          <w:sz w:val="24"/>
          <w:szCs w:val="24"/>
        </w:rPr>
        <w:t>S</w:t>
      </w:r>
      <w:r w:rsidR="00DC2BA9" w:rsidRPr="00CB5DB8">
        <w:rPr>
          <w:rFonts w:ascii="Arial" w:hAnsi="Arial" w:cs="Arial"/>
          <w:sz w:val="24"/>
          <w:szCs w:val="24"/>
        </w:rPr>
        <w:t>oučástí pracovního listu</w:t>
      </w:r>
      <w:r w:rsidR="00CB5DB8" w:rsidRPr="00CB5DB8">
        <w:rPr>
          <w:rFonts w:ascii="Arial" w:hAnsi="Arial" w:cs="Arial"/>
          <w:sz w:val="24"/>
          <w:szCs w:val="24"/>
        </w:rPr>
        <w:t xml:space="preserve"> je</w:t>
      </w:r>
      <w:r w:rsidR="00DC2BA9" w:rsidRPr="00CB5DB8">
        <w:rPr>
          <w:rFonts w:ascii="Arial" w:hAnsi="Arial" w:cs="Arial"/>
          <w:sz w:val="24"/>
          <w:szCs w:val="24"/>
        </w:rPr>
        <w:t xml:space="preserve"> i zadání ověřující znalost terminologie vztahující se ke vzdělávací oblasti odborného vzdělávání.</w:t>
      </w:r>
    </w:p>
    <w:p w:rsidR="00E15403" w:rsidRPr="003E3967" w:rsidRDefault="00E15403" w:rsidP="00E15403">
      <w:pPr>
        <w:rPr>
          <w:rFonts w:ascii="Times New Roman" w:hAnsi="Times New Roman" w:cs="Times New Roman"/>
          <w:sz w:val="24"/>
          <w:szCs w:val="24"/>
        </w:rPr>
      </w:pPr>
    </w:p>
    <w:p w:rsidR="00E15403" w:rsidRPr="000514E4" w:rsidRDefault="00E15403" w:rsidP="000514E4">
      <w:pPr>
        <w:pStyle w:val="Odstavecseseznamem"/>
        <w:spacing w:after="0"/>
        <w:rPr>
          <w:b/>
          <w:color w:val="404040" w:themeColor="text1" w:themeTint="BF"/>
          <w:sz w:val="28"/>
        </w:rPr>
      </w:pPr>
    </w:p>
    <w:sectPr w:rsidR="00E15403" w:rsidRPr="000514E4" w:rsidSect="00F9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9E5"/>
    <w:multiLevelType w:val="hybridMultilevel"/>
    <w:tmpl w:val="C3808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82A87"/>
    <w:multiLevelType w:val="hybridMultilevel"/>
    <w:tmpl w:val="D1624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B3DC0"/>
    <w:multiLevelType w:val="hybridMultilevel"/>
    <w:tmpl w:val="3C8C2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00B"/>
    <w:rsid w:val="000432A4"/>
    <w:rsid w:val="000514E4"/>
    <w:rsid w:val="000605E6"/>
    <w:rsid w:val="0012300E"/>
    <w:rsid w:val="00140DB7"/>
    <w:rsid w:val="0018256A"/>
    <w:rsid w:val="00291DBA"/>
    <w:rsid w:val="003D44F9"/>
    <w:rsid w:val="004C41D8"/>
    <w:rsid w:val="005831C3"/>
    <w:rsid w:val="006E0914"/>
    <w:rsid w:val="007308ED"/>
    <w:rsid w:val="00756EF4"/>
    <w:rsid w:val="008019C4"/>
    <w:rsid w:val="008C4AE2"/>
    <w:rsid w:val="0092000B"/>
    <w:rsid w:val="009701D0"/>
    <w:rsid w:val="00A30957"/>
    <w:rsid w:val="00A40B54"/>
    <w:rsid w:val="00CB5DB8"/>
    <w:rsid w:val="00D31B03"/>
    <w:rsid w:val="00DC2BA9"/>
    <w:rsid w:val="00E15403"/>
    <w:rsid w:val="00E61A16"/>
    <w:rsid w:val="00EB06DA"/>
    <w:rsid w:val="00ED17E6"/>
    <w:rsid w:val="00F9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liskova</cp:lastModifiedBy>
  <cp:revision>5</cp:revision>
  <cp:lastPrinted>2026-02-04T07:23:00Z</cp:lastPrinted>
  <dcterms:created xsi:type="dcterms:W3CDTF">2026-02-04T06:03:00Z</dcterms:created>
  <dcterms:modified xsi:type="dcterms:W3CDTF">2026-02-04T07:53:00Z</dcterms:modified>
</cp:coreProperties>
</file>